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17" w:rsidRDefault="00771217" w:rsidP="00771217">
      <w:pPr>
        <w:pStyle w:val="normal-header"/>
        <w:ind w:firstLine="0"/>
      </w:pPr>
    </w:p>
    <w:p w:rsidR="00771217" w:rsidRPr="0058319F" w:rsidRDefault="00771217" w:rsidP="00771217">
      <w:pPr>
        <w:pStyle w:val="normal-header"/>
        <w:ind w:right="24" w:firstLine="0"/>
        <w:jc w:val="left"/>
        <w:rPr>
          <w:color w:val="auto"/>
        </w:rPr>
      </w:pPr>
      <w:r w:rsidRPr="0058319F">
        <w:rPr>
          <w:color w:val="auto"/>
        </w:rPr>
        <w:t>2015 | 07 | 29.</w:t>
      </w:r>
    </w:p>
    <w:p w:rsidR="00771217" w:rsidRPr="0058319F" w:rsidRDefault="00771217" w:rsidP="00771217">
      <w:pPr>
        <w:pStyle w:val="normal-header"/>
        <w:ind w:right="24" w:firstLine="0"/>
        <w:jc w:val="left"/>
        <w:rPr>
          <w:rFonts w:ascii="Times New Roman" w:hAnsi="Times New Roman"/>
          <w:color w:val="auto"/>
        </w:rPr>
      </w:pPr>
      <w:r w:rsidRPr="0058319F">
        <w:rPr>
          <w:color w:val="auto"/>
        </w:rPr>
        <w:t>PEX Automotive Kft.</w:t>
      </w:r>
    </w:p>
    <w:p w:rsidR="00771217" w:rsidRPr="0058319F" w:rsidRDefault="00771217" w:rsidP="00771217">
      <w:pPr>
        <w:pStyle w:val="Sajtkzlemny"/>
        <w:tabs>
          <w:tab w:val="clear" w:pos="5670"/>
          <w:tab w:val="left" w:pos="5812"/>
        </w:tabs>
        <w:ind w:firstLine="0"/>
        <w:rPr>
          <w:color w:val="auto"/>
          <w:sz w:val="20"/>
          <w:szCs w:val="20"/>
          <w:lang w:val="hu-HU" w:eastAsia="hu-HU"/>
        </w:rPr>
      </w:pPr>
    </w:p>
    <w:p w:rsidR="00771217" w:rsidRPr="00146ACE" w:rsidRDefault="00771217" w:rsidP="00771217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771217" w:rsidRPr="0058319F" w:rsidRDefault="00771217" w:rsidP="00771217">
      <w:pPr>
        <w:pStyle w:val="header-lead"/>
        <w:spacing w:before="40"/>
        <w:ind w:left="0"/>
        <w:jc w:val="left"/>
        <w:rPr>
          <w:caps/>
          <w:color w:val="auto"/>
        </w:rPr>
      </w:pPr>
      <w:bookmarkStart w:id="0" w:name="_GoBack"/>
      <w:r w:rsidRPr="0058319F">
        <w:rPr>
          <w:caps/>
          <w:color w:val="auto"/>
        </w:rPr>
        <w:t>UNIÓS TÁMOGATÁSBÓL ÚJ GYÁRTÓCSARNOK ÉPÜLT ÉRDEN</w:t>
      </w:r>
    </w:p>
    <w:p w:rsidR="00771217" w:rsidRPr="0058319F" w:rsidRDefault="00771217" w:rsidP="00771217">
      <w:pPr>
        <w:pStyle w:val="normal-header"/>
        <w:ind w:firstLine="0"/>
        <w:rPr>
          <w:color w:val="auto"/>
        </w:rPr>
      </w:pPr>
    </w:p>
    <w:p w:rsidR="00771217" w:rsidRPr="0058319F" w:rsidRDefault="00771217" w:rsidP="00771217">
      <w:pPr>
        <w:jc w:val="both"/>
        <w:rPr>
          <w:b/>
        </w:rPr>
      </w:pPr>
      <w:r w:rsidRPr="0058319F">
        <w:rPr>
          <w:b/>
        </w:rPr>
        <w:t>A PEX Automotive Systems Kft. 111 millió forintos uniós támogatást nyert az Új Széchenyi Terv keretében. A 372 millió forintos összköltségvetésű beruházásból nemcsak egy új gyártócsarnok épült, hanem új munkahelyeket is teremtett a cég.</w:t>
      </w:r>
    </w:p>
    <w:p w:rsidR="00771217" w:rsidRPr="0058319F" w:rsidRDefault="00771217" w:rsidP="00771217">
      <w:pPr>
        <w:pStyle w:val="normal-header"/>
        <w:ind w:firstLine="0"/>
        <w:rPr>
          <w:color w:val="auto"/>
        </w:rPr>
      </w:pPr>
    </w:p>
    <w:p w:rsidR="00771217" w:rsidRPr="0058319F" w:rsidRDefault="00771217" w:rsidP="00771217">
      <w:pPr>
        <w:jc w:val="both"/>
      </w:pPr>
      <w:r w:rsidRPr="0058319F">
        <w:t xml:space="preserve">A PEX Automotive Systems Kft. több mint 20 éves múlttal van jelen a magyar autóipari beszállítók között, alapvetően fékkopás érzékelők gyártásával foglalkozik. Az elmúlt években elnyert új projektek miatt a gyártókapacitás nem </w:t>
      </w:r>
      <w:r w:rsidR="00D14FF7">
        <w:t>volt elegendő. A</w:t>
      </w:r>
      <w:r w:rsidRPr="0058319F">
        <w:t xml:space="preserve"> 2014-ben elnyert uniós támogatás segítségével 2014 októberében kezdődött meg a gyártócsarnok építése Érden, a Prettl csoport telephelyén, amely 2015 júniusában készült el.</w:t>
      </w:r>
    </w:p>
    <w:p w:rsidR="00771217" w:rsidRPr="0058319F" w:rsidRDefault="00771217" w:rsidP="00771217">
      <w:pPr>
        <w:jc w:val="both"/>
      </w:pPr>
      <w:r w:rsidRPr="0058319F">
        <w:t>Az új gyártóegység mellett raktár, öltözők és irodahelységek is kialakításra kerültek.</w:t>
      </w:r>
    </w:p>
    <w:p w:rsidR="00771217" w:rsidRPr="0058319F" w:rsidRDefault="00771217" w:rsidP="00771217">
      <w:pPr>
        <w:jc w:val="both"/>
      </w:pPr>
      <w:r w:rsidRPr="0058319F">
        <w:t>A beruházással 23 új munkahelyet hozott létre a cég.</w:t>
      </w:r>
    </w:p>
    <w:bookmarkEnd w:id="0"/>
    <w:p w:rsidR="002E6B88" w:rsidRDefault="002E6B88" w:rsidP="00771217">
      <w:pPr>
        <w:jc w:val="both"/>
        <w:rPr>
          <w:b/>
          <w:u w:val="single"/>
        </w:rPr>
      </w:pPr>
    </w:p>
    <w:p w:rsidR="00771217" w:rsidRPr="00922FBD" w:rsidRDefault="00771217" w:rsidP="00771217">
      <w:pPr>
        <w:pStyle w:val="normal-header"/>
        <w:ind w:firstLine="0"/>
      </w:pPr>
    </w:p>
    <w:p w:rsidR="00CD4268" w:rsidRPr="00771217" w:rsidRDefault="00CD4268" w:rsidP="00771217"/>
    <w:sectPr w:rsidR="00CD4268" w:rsidRPr="00771217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35" w:rsidRDefault="00EA3D35">
      <w:pPr>
        <w:spacing w:after="0" w:line="240" w:lineRule="auto"/>
      </w:pPr>
      <w:r>
        <w:separator/>
      </w:r>
    </w:p>
  </w:endnote>
  <w:endnote w:type="continuationSeparator" w:id="0">
    <w:p w:rsidR="00EA3D35" w:rsidRDefault="00EA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EA3D3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EA3D35">
    <w:pPr>
      <w:pStyle w:val="llb"/>
    </w:pPr>
  </w:p>
  <w:p w:rsidR="005E2EDE" w:rsidRDefault="00EA3D3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EA3D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35" w:rsidRDefault="00EA3D35">
      <w:pPr>
        <w:spacing w:after="0" w:line="240" w:lineRule="auto"/>
      </w:pPr>
      <w:r>
        <w:separator/>
      </w:r>
    </w:p>
  </w:footnote>
  <w:footnote w:type="continuationSeparator" w:id="0">
    <w:p w:rsidR="00EA3D35" w:rsidRDefault="00EA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EA3D3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D14FF7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EA3D35" w:rsidP="00B50ED9">
    <w:pPr>
      <w:pStyle w:val="lfej"/>
      <w:ind w:left="1701"/>
    </w:pPr>
  </w:p>
  <w:p w:rsidR="006734FC" w:rsidRDefault="00EA3D35" w:rsidP="00B50ED9">
    <w:pPr>
      <w:pStyle w:val="lfej"/>
      <w:ind w:left="1701"/>
    </w:pPr>
  </w:p>
  <w:p w:rsidR="006734FC" w:rsidRDefault="00EA3D35" w:rsidP="00B50ED9">
    <w:pPr>
      <w:pStyle w:val="lfej"/>
      <w:ind w:left="1701"/>
    </w:pPr>
  </w:p>
  <w:p w:rsidR="006734FC" w:rsidRDefault="00EA3D35" w:rsidP="00B50ED9">
    <w:pPr>
      <w:pStyle w:val="lfej"/>
      <w:ind w:left="1701"/>
    </w:pPr>
  </w:p>
  <w:p w:rsidR="006734FC" w:rsidRDefault="00EA3D35" w:rsidP="00B50ED9">
    <w:pPr>
      <w:pStyle w:val="lfej"/>
      <w:ind w:left="1701"/>
    </w:pPr>
  </w:p>
  <w:p w:rsidR="00AB4900" w:rsidRPr="00AB4900" w:rsidRDefault="00EA3D35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28" w:rsidRDefault="00EA3D3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91"/>
    <w:rsid w:val="001A4CDA"/>
    <w:rsid w:val="002E6B88"/>
    <w:rsid w:val="002F0F20"/>
    <w:rsid w:val="006E7E51"/>
    <w:rsid w:val="00771217"/>
    <w:rsid w:val="007C0328"/>
    <w:rsid w:val="00AE003A"/>
    <w:rsid w:val="00CD4268"/>
    <w:rsid w:val="00CF67C6"/>
    <w:rsid w:val="00D05191"/>
    <w:rsid w:val="00D14FF7"/>
    <w:rsid w:val="00E67C27"/>
    <w:rsid w:val="00EA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7E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1217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771217"/>
    <w:rPr>
      <w:rFonts w:ascii="Arial" w:hAnsi="Arial" w:cstheme="minorHAnsi"/>
      <w:color w:val="404040" w:themeColor="text1" w:themeTint="BF"/>
      <w:sz w:val="20"/>
      <w:szCs w:val="24"/>
    </w:rPr>
  </w:style>
  <w:style w:type="paragraph" w:styleId="llb">
    <w:name w:val="footer"/>
    <w:basedOn w:val="Norml"/>
    <w:link w:val="llbChar"/>
    <w:uiPriority w:val="99"/>
    <w:unhideWhenUsed/>
    <w:rsid w:val="00771217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771217"/>
    <w:rPr>
      <w:rFonts w:ascii="Arial" w:hAnsi="Arial" w:cstheme="minorHAnsi"/>
      <w:color w:val="404040" w:themeColor="text1" w:themeTint="BF"/>
      <w:sz w:val="20"/>
      <w:szCs w:val="24"/>
    </w:rPr>
  </w:style>
  <w:style w:type="paragraph" w:customStyle="1" w:styleId="Sajtkzlemny">
    <w:name w:val="Sajtóközlemény"/>
    <w:basedOn w:val="Norml"/>
    <w:qFormat/>
    <w:rsid w:val="00771217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b/>
      <w:caps/>
      <w:noProof/>
      <w:color w:val="244BAE"/>
      <w:sz w:val="28"/>
      <w:szCs w:val="24"/>
      <w:lang w:val="en-US"/>
    </w:rPr>
  </w:style>
  <w:style w:type="paragraph" w:customStyle="1" w:styleId="normal-header">
    <w:name w:val="normal - header"/>
    <w:basedOn w:val="Norml"/>
    <w:qFormat/>
    <w:rsid w:val="00771217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paragraph" w:customStyle="1" w:styleId="header-lead">
    <w:name w:val="header - lead"/>
    <w:basedOn w:val="Norml"/>
    <w:qFormat/>
    <w:rsid w:val="00771217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hAnsi="Arial" w:cstheme="minorHAnsi"/>
      <w:b/>
      <w:color w:val="404040" w:themeColor="text1" w:themeTint="BF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7E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1217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771217"/>
    <w:rPr>
      <w:rFonts w:ascii="Arial" w:hAnsi="Arial" w:cstheme="minorHAnsi"/>
      <w:color w:val="404040" w:themeColor="text1" w:themeTint="BF"/>
      <w:sz w:val="20"/>
      <w:szCs w:val="24"/>
    </w:rPr>
  </w:style>
  <w:style w:type="paragraph" w:styleId="llb">
    <w:name w:val="footer"/>
    <w:basedOn w:val="Norml"/>
    <w:link w:val="llbChar"/>
    <w:uiPriority w:val="99"/>
    <w:unhideWhenUsed/>
    <w:rsid w:val="00771217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771217"/>
    <w:rPr>
      <w:rFonts w:ascii="Arial" w:hAnsi="Arial" w:cstheme="minorHAnsi"/>
      <w:color w:val="404040" w:themeColor="text1" w:themeTint="BF"/>
      <w:sz w:val="20"/>
      <w:szCs w:val="24"/>
    </w:rPr>
  </w:style>
  <w:style w:type="paragraph" w:customStyle="1" w:styleId="Sajtkzlemny">
    <w:name w:val="Sajtóközlemény"/>
    <w:basedOn w:val="Norml"/>
    <w:qFormat/>
    <w:rsid w:val="00771217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b/>
      <w:caps/>
      <w:noProof/>
      <w:color w:val="244BAE"/>
      <w:sz w:val="28"/>
      <w:szCs w:val="24"/>
      <w:lang w:val="en-US"/>
    </w:rPr>
  </w:style>
  <w:style w:type="paragraph" w:customStyle="1" w:styleId="normal-header">
    <w:name w:val="normal - header"/>
    <w:basedOn w:val="Norml"/>
    <w:qFormat/>
    <w:rsid w:val="00771217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paragraph" w:customStyle="1" w:styleId="header-lead">
    <w:name w:val="header - lead"/>
    <w:basedOn w:val="Norml"/>
    <w:qFormat/>
    <w:rsid w:val="00771217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hAnsi="Arial" w:cstheme="minorHAnsi"/>
      <w:b/>
      <w:color w:val="404040" w:themeColor="text1" w:themeTint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 Vigh</dc:creator>
  <cp:lastModifiedBy>Nagy Peter</cp:lastModifiedBy>
  <cp:revision>2</cp:revision>
  <dcterms:created xsi:type="dcterms:W3CDTF">2015-07-29T19:44:00Z</dcterms:created>
  <dcterms:modified xsi:type="dcterms:W3CDTF">2015-07-29T19:44:00Z</dcterms:modified>
</cp:coreProperties>
</file>